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D9F0" w14:textId="70728D67" w:rsidR="00772509" w:rsidRDefault="00772509" w:rsidP="00772509">
      <w:pPr>
        <w:jc w:val="center"/>
        <w:rPr>
          <w:rFonts w:ascii="Arial" w:hAnsi="Arial" w:cs="Arial"/>
          <w:b/>
          <w:bCs/>
        </w:rPr>
      </w:pPr>
      <w:r>
        <w:rPr>
          <w:noProof/>
        </w:rPr>
        <w:drawing>
          <wp:inline distT="0" distB="0" distL="0" distR="0" wp14:anchorId="1B6B486E" wp14:editId="5F195947">
            <wp:extent cx="1809750" cy="1495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495425"/>
                    </a:xfrm>
                    <a:prstGeom prst="rect">
                      <a:avLst/>
                    </a:prstGeom>
                    <a:noFill/>
                    <a:ln>
                      <a:noFill/>
                    </a:ln>
                  </pic:spPr>
                </pic:pic>
              </a:graphicData>
            </a:graphic>
          </wp:inline>
        </w:drawing>
      </w:r>
    </w:p>
    <w:p w14:paraId="75A796DC" w14:textId="77777777" w:rsidR="00EA6CC2" w:rsidRDefault="00EA6CC2" w:rsidP="00772509">
      <w:pPr>
        <w:jc w:val="center"/>
        <w:rPr>
          <w:rFonts w:ascii="Arial" w:hAnsi="Arial" w:cs="Arial"/>
          <w:b/>
          <w:bCs/>
        </w:rPr>
      </w:pPr>
    </w:p>
    <w:p w14:paraId="634BA4CB" w14:textId="77777777" w:rsidR="00640F92" w:rsidRDefault="00640F92" w:rsidP="00772509">
      <w:pPr>
        <w:jc w:val="center"/>
        <w:rPr>
          <w:rFonts w:ascii="Arial" w:hAnsi="Arial" w:cs="Arial"/>
          <w:b/>
          <w:bCs/>
        </w:rPr>
      </w:pPr>
    </w:p>
    <w:p w14:paraId="61C31430" w14:textId="429B517C" w:rsidR="004114EC" w:rsidRPr="00772509" w:rsidRDefault="00772509" w:rsidP="00772509">
      <w:pPr>
        <w:jc w:val="center"/>
        <w:rPr>
          <w:rFonts w:ascii="Arial" w:hAnsi="Arial" w:cs="Arial"/>
          <w:b/>
          <w:bCs/>
        </w:rPr>
      </w:pPr>
      <w:r w:rsidRPr="00772509">
        <w:rPr>
          <w:rFonts w:ascii="Arial" w:hAnsi="Arial" w:cs="Arial"/>
          <w:b/>
          <w:bCs/>
        </w:rPr>
        <w:t>SOUTHERN UNITED FC</w:t>
      </w:r>
    </w:p>
    <w:p w14:paraId="13EA6A54" w14:textId="79899BE4" w:rsidR="00077A9D" w:rsidRPr="00077A9D" w:rsidRDefault="000B4904" w:rsidP="00772509">
      <w:pPr>
        <w:pStyle w:val="Subtitle"/>
        <w:spacing w:after="120"/>
        <w:jc w:val="center"/>
        <w:rPr>
          <w:rStyle w:val="Emphasis"/>
          <w:rFonts w:ascii="Century Gothic" w:hAnsi="Century Gothic" w:cs="Arial"/>
          <w:i w:val="0"/>
          <w:sz w:val="28"/>
          <w:szCs w:val="28"/>
        </w:rPr>
      </w:pPr>
      <w:r>
        <w:rPr>
          <w:rStyle w:val="Emphasis"/>
          <w:rFonts w:ascii="Century Gothic" w:hAnsi="Century Gothic" w:cs="Arial"/>
          <w:i w:val="0"/>
          <w:sz w:val="28"/>
          <w:szCs w:val="28"/>
        </w:rPr>
        <w:t>Racial Vilification Policy</w:t>
      </w:r>
    </w:p>
    <w:p w14:paraId="7F988925" w14:textId="77777777" w:rsidR="00077A9D" w:rsidRDefault="00077A9D" w:rsidP="004114EC">
      <w:pPr>
        <w:pStyle w:val="Subtitle"/>
        <w:spacing w:after="120"/>
        <w:rPr>
          <w:rStyle w:val="Emphasis"/>
          <w:rFonts w:ascii="Century Gothic" w:hAnsi="Century Gothic" w:cs="Arial"/>
          <w:i w:val="0"/>
          <w:sz w:val="21"/>
          <w:szCs w:val="21"/>
        </w:rPr>
      </w:pPr>
    </w:p>
    <w:p w14:paraId="194E76AE" w14:textId="77777777" w:rsidR="0087765A" w:rsidRDefault="0087765A" w:rsidP="0087765A">
      <w:pPr>
        <w:pStyle w:val="Subtitle"/>
        <w:spacing w:after="120"/>
        <w:rPr>
          <w:rFonts w:ascii="Century Gothic" w:hAnsi="Century Gothic" w:cs="Arial"/>
          <w:i/>
          <w:sz w:val="21"/>
          <w:szCs w:val="21"/>
        </w:rPr>
      </w:pPr>
      <w:r>
        <w:rPr>
          <w:rStyle w:val="Emphasis"/>
          <w:rFonts w:ascii="Century Gothic" w:hAnsi="Century Gothic" w:cs="Arial"/>
          <w:sz w:val="21"/>
          <w:szCs w:val="21"/>
        </w:rPr>
        <w:t>PURPOSE</w:t>
      </w:r>
    </w:p>
    <w:p w14:paraId="722BA7C2" w14:textId="044D1559" w:rsidR="0087765A" w:rsidRDefault="0087765A" w:rsidP="0087765A">
      <w:pPr>
        <w:spacing w:after="120"/>
        <w:rPr>
          <w:rFonts w:ascii="Century Gothic" w:hAnsi="Century Gothic"/>
          <w:sz w:val="21"/>
          <w:szCs w:val="21"/>
        </w:rPr>
      </w:pPr>
      <w:r>
        <w:rPr>
          <w:rFonts w:ascii="Century Gothic" w:hAnsi="Century Gothic" w:cs="Arial"/>
          <w:color w:val="000000"/>
          <w:sz w:val="21"/>
          <w:szCs w:val="21"/>
        </w:rPr>
        <w:t xml:space="preserve">To send a clear message to players, coaches and officials as well as spectators that harassment of any kind based on race, religion, colour, descent or national or ethnic origin is not tolerated at </w:t>
      </w:r>
      <w:r w:rsidR="00640F92">
        <w:rPr>
          <w:rFonts w:ascii="Century Gothic" w:hAnsi="Century Gothic" w:cs="Arial"/>
          <w:color w:val="000000"/>
          <w:sz w:val="21"/>
          <w:szCs w:val="21"/>
        </w:rPr>
        <w:t>Southern United FC</w:t>
      </w:r>
      <w:r>
        <w:rPr>
          <w:rFonts w:ascii="Century Gothic" w:hAnsi="Century Gothic" w:cs="Arial"/>
          <w:color w:val="000000"/>
          <w:sz w:val="21"/>
          <w:szCs w:val="21"/>
        </w:rPr>
        <w:t xml:space="preserve"> and will incur disciplinary action. </w:t>
      </w:r>
    </w:p>
    <w:p w14:paraId="0FCFA04F" w14:textId="77777777" w:rsidR="0087765A" w:rsidRDefault="0087765A" w:rsidP="0087765A">
      <w:pPr>
        <w:rPr>
          <w:rFonts w:ascii="Century Gothic" w:hAnsi="Century Gothic"/>
          <w:sz w:val="21"/>
          <w:szCs w:val="21"/>
        </w:rPr>
      </w:pPr>
    </w:p>
    <w:p w14:paraId="2B45C0A8" w14:textId="77777777" w:rsidR="0087765A" w:rsidRDefault="0087765A" w:rsidP="0087765A">
      <w:pPr>
        <w:spacing w:after="120"/>
        <w:rPr>
          <w:rFonts w:ascii="Century Gothic" w:hAnsi="Century Gothic" w:cs="Arial"/>
          <w:b/>
          <w:sz w:val="21"/>
          <w:szCs w:val="21"/>
        </w:rPr>
      </w:pPr>
      <w:r>
        <w:rPr>
          <w:rFonts w:ascii="Century Gothic" w:hAnsi="Century Gothic" w:cs="Arial"/>
          <w:b/>
          <w:sz w:val="21"/>
          <w:szCs w:val="21"/>
        </w:rPr>
        <w:t>EXAMPLE POLICY STATEMENT</w:t>
      </w:r>
    </w:p>
    <w:p w14:paraId="2DFCAB39" w14:textId="239617F9" w:rsidR="0087765A" w:rsidRDefault="00772509" w:rsidP="0087765A">
      <w:pPr>
        <w:spacing w:after="120"/>
        <w:rPr>
          <w:rFonts w:ascii="Century Gothic" w:hAnsi="Century Gothic"/>
          <w:sz w:val="21"/>
          <w:szCs w:val="21"/>
        </w:rPr>
      </w:pPr>
      <w:r>
        <w:rPr>
          <w:rFonts w:ascii="Century Gothic" w:hAnsi="Century Gothic"/>
          <w:sz w:val="21"/>
          <w:szCs w:val="21"/>
        </w:rPr>
        <w:t>Southern united FC</w:t>
      </w:r>
      <w:r w:rsidR="0087765A">
        <w:rPr>
          <w:rFonts w:ascii="Century Gothic" w:hAnsi="Century Gothic"/>
          <w:sz w:val="21"/>
          <w:szCs w:val="21"/>
        </w:rPr>
        <w:t xml:space="preserve"> supports diversity and is proud to have a membership that is multi-cultural and reflective of the broader community. The </w:t>
      </w:r>
      <w:r w:rsidR="00FE00F4">
        <w:rPr>
          <w:rFonts w:ascii="Century Gothic" w:hAnsi="Century Gothic"/>
          <w:sz w:val="21"/>
          <w:szCs w:val="21"/>
        </w:rPr>
        <w:fldChar w:fldCharType="begin"/>
      </w:r>
      <w:r w:rsidR="00FE00F4">
        <w:rPr>
          <w:rFonts w:ascii="Century Gothic" w:hAnsi="Century Gothic"/>
          <w:sz w:val="21"/>
          <w:szCs w:val="21"/>
        </w:rPr>
        <w:instrText xml:space="preserve"> DOCPROPERTY  Club  \* MERGEFORMAT </w:instrText>
      </w:r>
      <w:r w:rsidR="00FE00F4">
        <w:rPr>
          <w:rFonts w:ascii="Century Gothic" w:hAnsi="Century Gothic"/>
          <w:sz w:val="21"/>
          <w:szCs w:val="21"/>
        </w:rPr>
        <w:fldChar w:fldCharType="separate"/>
      </w:r>
      <w:r w:rsidR="00FE00F4">
        <w:rPr>
          <w:rFonts w:ascii="Century Gothic" w:hAnsi="Century Gothic"/>
          <w:sz w:val="21"/>
          <w:szCs w:val="21"/>
        </w:rPr>
        <w:t>Insert club name</w:t>
      </w:r>
      <w:r w:rsidR="00FE00F4">
        <w:rPr>
          <w:rFonts w:ascii="Century Gothic" w:hAnsi="Century Gothic"/>
          <w:sz w:val="21"/>
          <w:szCs w:val="21"/>
        </w:rPr>
        <w:fldChar w:fldCharType="end"/>
      </w:r>
      <w:r w:rsidR="0087765A">
        <w:rPr>
          <w:rFonts w:ascii="Century Gothic" w:hAnsi="Century Gothic"/>
          <w:sz w:val="21"/>
          <w:szCs w:val="21"/>
        </w:rPr>
        <w:t xml:space="preserve"> is committed to an environment which promotes racial and religious tolerance by prohibiting certain conduct and providing a means of redress for victims of racial vilification and/or racial discrimination. </w:t>
      </w:r>
    </w:p>
    <w:p w14:paraId="51417A67" w14:textId="77777777" w:rsidR="0087765A" w:rsidRDefault="0087765A" w:rsidP="0087765A">
      <w:pPr>
        <w:spacing w:after="120"/>
        <w:rPr>
          <w:rFonts w:ascii="Century Gothic" w:hAnsi="Century Gothic"/>
          <w:sz w:val="21"/>
          <w:szCs w:val="21"/>
        </w:rPr>
      </w:pPr>
      <w:r>
        <w:rPr>
          <w:rFonts w:ascii="Century Gothic" w:hAnsi="Century Gothic"/>
          <w:sz w:val="21"/>
          <w:szCs w:val="21"/>
        </w:rPr>
        <w:t>This policy is not a substitute for legislation but reinforces the Racial and Religious Tolerance Act 2001 at Club level. Under this Club policy:</w:t>
      </w:r>
    </w:p>
    <w:p w14:paraId="5801B34F" w14:textId="1BB48D3F" w:rsidR="0087765A" w:rsidRDefault="0087765A" w:rsidP="0087765A">
      <w:pPr>
        <w:spacing w:after="120"/>
        <w:rPr>
          <w:rFonts w:ascii="Century Gothic" w:hAnsi="Century Gothic"/>
          <w:sz w:val="21"/>
          <w:szCs w:val="21"/>
        </w:rPr>
      </w:pPr>
      <w:r>
        <w:rPr>
          <w:rFonts w:ascii="Century Gothic" w:hAnsi="Century Gothic"/>
          <w:i/>
          <w:sz w:val="21"/>
          <w:szCs w:val="21"/>
        </w:rPr>
        <w:t xml:space="preserve">No person, member, spectator, official or otherwise associated with </w:t>
      </w:r>
      <w:r w:rsidR="00640F92">
        <w:rPr>
          <w:rFonts w:ascii="Century Gothic" w:hAnsi="Century Gothic"/>
          <w:i/>
          <w:sz w:val="21"/>
          <w:szCs w:val="21"/>
        </w:rPr>
        <w:t>Southern United FC</w:t>
      </w:r>
      <w:r>
        <w:rPr>
          <w:rFonts w:ascii="Century Gothic" w:hAnsi="Century Gothic"/>
          <w:i/>
          <w:sz w:val="21"/>
          <w:szCs w:val="21"/>
        </w:rPr>
        <w:t>, will engage in conduct that offends, insults, ridicules, threatens, disparages, incites hatred against, or vilifies another person on the basis of their race, religion, colour, descent or national or ethnic origin.</w:t>
      </w:r>
      <w:r>
        <w:rPr>
          <w:rFonts w:ascii="Century Gothic" w:hAnsi="Century Gothic"/>
          <w:sz w:val="21"/>
          <w:szCs w:val="21"/>
        </w:rPr>
        <w:t xml:space="preserve"> </w:t>
      </w:r>
    </w:p>
    <w:p w14:paraId="5448BB22" w14:textId="5F06DD47" w:rsidR="0087765A" w:rsidRDefault="0087765A" w:rsidP="0087765A">
      <w:pPr>
        <w:spacing w:after="120"/>
        <w:rPr>
          <w:rFonts w:ascii="Century Gothic" w:hAnsi="Century Gothic"/>
          <w:sz w:val="21"/>
          <w:szCs w:val="21"/>
        </w:rPr>
      </w:pPr>
      <w:r>
        <w:rPr>
          <w:rFonts w:ascii="Century Gothic" w:hAnsi="Century Gothic"/>
          <w:sz w:val="21"/>
          <w:szCs w:val="21"/>
        </w:rPr>
        <w:t xml:space="preserve">In the event that there is an alleged breach of this policy, an umpire, spectator, or participant may lodge a complaint by (give a time frame </w:t>
      </w:r>
      <w:r w:rsidR="00772509">
        <w:rPr>
          <w:rFonts w:ascii="Century Gothic" w:hAnsi="Century Gothic"/>
          <w:sz w:val="21"/>
          <w:szCs w:val="21"/>
        </w:rPr>
        <w:t>e.g.,</w:t>
      </w:r>
      <w:r>
        <w:rPr>
          <w:rFonts w:ascii="Century Gothic" w:hAnsi="Century Gothic"/>
          <w:sz w:val="21"/>
          <w:szCs w:val="21"/>
        </w:rPr>
        <w:t xml:space="preserve"> 5.00pm the day following) to the Club President. The complaint should be in writing.</w:t>
      </w:r>
    </w:p>
    <w:p w14:paraId="053FF49A" w14:textId="77777777" w:rsidR="0087765A" w:rsidRDefault="0087765A" w:rsidP="0087765A">
      <w:pPr>
        <w:rPr>
          <w:rFonts w:ascii="Century Gothic" w:hAnsi="Century Gothic"/>
          <w:sz w:val="21"/>
          <w:szCs w:val="21"/>
        </w:rPr>
      </w:pPr>
    </w:p>
    <w:p w14:paraId="019764FB" w14:textId="77777777" w:rsidR="0087765A" w:rsidRDefault="0087765A" w:rsidP="0087765A">
      <w:pPr>
        <w:spacing w:after="120"/>
        <w:rPr>
          <w:rFonts w:ascii="Century Gothic" w:hAnsi="Century Gothic" w:cs="Arial"/>
          <w:sz w:val="21"/>
          <w:szCs w:val="21"/>
        </w:rPr>
      </w:pPr>
      <w:r>
        <w:rPr>
          <w:rFonts w:ascii="Century Gothic" w:hAnsi="Century Gothic" w:cs="Arial"/>
          <w:b/>
          <w:sz w:val="21"/>
          <w:szCs w:val="21"/>
        </w:rPr>
        <w:t>PROCEDURES</w:t>
      </w:r>
    </w:p>
    <w:p w14:paraId="2809AB08" w14:textId="3F655378" w:rsidR="0087765A" w:rsidRDefault="0087765A" w:rsidP="0087765A">
      <w:pPr>
        <w:spacing w:after="120"/>
        <w:rPr>
          <w:rFonts w:ascii="Century Gothic" w:hAnsi="Century Gothic" w:cs="Arial"/>
          <w:sz w:val="21"/>
          <w:szCs w:val="21"/>
        </w:rPr>
      </w:pPr>
      <w:r>
        <w:rPr>
          <w:rFonts w:ascii="Century Gothic" w:hAnsi="Century Gothic" w:cs="Arial"/>
          <w:sz w:val="21"/>
          <w:szCs w:val="21"/>
        </w:rPr>
        <w:t xml:space="preserve">Complaints under this policy should be dealt with under </w:t>
      </w:r>
      <w:r w:rsidR="00640F92">
        <w:rPr>
          <w:rFonts w:ascii="Century Gothic" w:hAnsi="Century Gothic" w:cs="Arial"/>
          <w:sz w:val="21"/>
          <w:szCs w:val="21"/>
        </w:rPr>
        <w:t>Southern United FC</w:t>
      </w:r>
      <w:r w:rsidRPr="0087765A">
        <w:rPr>
          <w:rFonts w:ascii="Century Gothic" w:hAnsi="Century Gothic" w:cs="Arial"/>
          <w:sz w:val="21"/>
          <w:szCs w:val="21"/>
        </w:rPr>
        <w:t xml:space="preserve"> Grievance and Complaints Policy</w:t>
      </w:r>
      <w:r>
        <w:rPr>
          <w:rFonts w:ascii="Century Gothic" w:hAnsi="Century Gothic" w:cs="Arial"/>
          <w:sz w:val="21"/>
          <w:szCs w:val="21"/>
        </w:rPr>
        <w:t xml:space="preserve">. </w:t>
      </w:r>
    </w:p>
    <w:p w14:paraId="286FCEC6" w14:textId="16726A79" w:rsidR="0087765A" w:rsidRDefault="0087765A" w:rsidP="0087765A">
      <w:pPr>
        <w:rPr>
          <w:rFonts w:ascii="Century Gothic" w:hAnsi="Century Gothic"/>
          <w:sz w:val="21"/>
          <w:szCs w:val="21"/>
        </w:rPr>
      </w:pPr>
      <w:r>
        <w:rPr>
          <w:rFonts w:ascii="Century Gothic" w:hAnsi="Century Gothic"/>
          <w:sz w:val="21"/>
          <w:szCs w:val="21"/>
        </w:rPr>
        <w:t>This policy and the complaints procedures are communicated to all members, players, spectators and officials via the club website to try to stamp out racial and religious vilification from our sport.</w:t>
      </w:r>
    </w:p>
    <w:p w14:paraId="645C5848" w14:textId="77777777" w:rsidR="0087765A" w:rsidRDefault="0087765A" w:rsidP="0087765A">
      <w:pPr>
        <w:rPr>
          <w:rFonts w:ascii="Century Gothic" w:hAnsi="Century Gothic"/>
          <w:sz w:val="21"/>
          <w:szCs w:val="21"/>
        </w:rPr>
      </w:pPr>
    </w:p>
    <w:p w14:paraId="7EBAC387" w14:textId="77777777" w:rsidR="00640F92" w:rsidRDefault="00640F92" w:rsidP="0087765A">
      <w:pPr>
        <w:rPr>
          <w:rFonts w:ascii="Century Gothic" w:hAnsi="Century Gothic"/>
          <w:sz w:val="21"/>
          <w:szCs w:val="21"/>
        </w:rPr>
      </w:pPr>
    </w:p>
    <w:p w14:paraId="428AE365" w14:textId="77777777" w:rsidR="00640F92" w:rsidRDefault="00640F92" w:rsidP="0087765A">
      <w:pPr>
        <w:rPr>
          <w:rFonts w:ascii="Century Gothic" w:hAnsi="Century Gothic"/>
          <w:sz w:val="21"/>
          <w:szCs w:val="21"/>
        </w:rPr>
      </w:pPr>
    </w:p>
    <w:p w14:paraId="41C71509" w14:textId="77777777" w:rsidR="00640F92" w:rsidRDefault="00640F92" w:rsidP="0087765A">
      <w:pPr>
        <w:rPr>
          <w:rFonts w:ascii="Century Gothic" w:hAnsi="Century Gothic"/>
          <w:sz w:val="21"/>
          <w:szCs w:val="21"/>
        </w:rPr>
      </w:pPr>
    </w:p>
    <w:p w14:paraId="5473F52A" w14:textId="77777777" w:rsidR="00640F92" w:rsidRDefault="00640F92" w:rsidP="0087765A">
      <w:pPr>
        <w:rPr>
          <w:rFonts w:ascii="Century Gothic" w:hAnsi="Century Gothic"/>
          <w:sz w:val="21"/>
          <w:szCs w:val="21"/>
        </w:rPr>
      </w:pPr>
    </w:p>
    <w:p w14:paraId="45B3BC40" w14:textId="0D7ECC65" w:rsidR="0087765A" w:rsidRDefault="0087765A" w:rsidP="0087765A">
      <w:pPr>
        <w:rPr>
          <w:rFonts w:ascii="Century Gothic" w:hAnsi="Century Gothic"/>
          <w:sz w:val="21"/>
          <w:szCs w:val="21"/>
        </w:rPr>
      </w:pPr>
      <w:r>
        <w:rPr>
          <w:rFonts w:ascii="Century Gothic" w:hAnsi="Century Gothic"/>
          <w:sz w:val="21"/>
          <w:szCs w:val="21"/>
        </w:rPr>
        <w:t>The policy is to be reviewed annually.</w:t>
      </w:r>
    </w:p>
    <w:p w14:paraId="7F4504A9" w14:textId="77777777" w:rsidR="00077A9D" w:rsidRDefault="00077A9D" w:rsidP="0007447D">
      <w:pPr>
        <w:rPr>
          <w:rFonts w:ascii="Century Gothic" w:hAnsi="Century Gothic"/>
          <w:sz w:val="21"/>
          <w:szCs w:val="21"/>
        </w:rPr>
      </w:pPr>
    </w:p>
    <w:tbl>
      <w:tblPr>
        <w:tblStyle w:val="TableGrid"/>
        <w:tblW w:w="0" w:type="auto"/>
        <w:tblLook w:val="04A0" w:firstRow="1" w:lastRow="0" w:firstColumn="1" w:lastColumn="0" w:noHBand="0" w:noVBand="1"/>
      </w:tblPr>
      <w:tblGrid>
        <w:gridCol w:w="1390"/>
        <w:gridCol w:w="1162"/>
        <w:gridCol w:w="2549"/>
        <w:gridCol w:w="4249"/>
      </w:tblGrid>
      <w:tr w:rsidR="00077A9D" w:rsidRPr="00F93FBB" w14:paraId="0A811A8A" w14:textId="77777777" w:rsidTr="00077A9D">
        <w:tc>
          <w:tcPr>
            <w:tcW w:w="2586" w:type="dxa"/>
            <w:gridSpan w:val="2"/>
          </w:tcPr>
          <w:p w14:paraId="15D0BA0A" w14:textId="77777777" w:rsidR="00077A9D" w:rsidRPr="00F93FBB" w:rsidRDefault="00077A9D" w:rsidP="007B097C">
            <w:pPr>
              <w:rPr>
                <w:rFonts w:ascii="Arial" w:hAnsi="Arial" w:cs="Arial"/>
              </w:rPr>
            </w:pPr>
            <w:r w:rsidRPr="00F93FBB">
              <w:rPr>
                <w:rFonts w:ascii="Arial" w:hAnsi="Arial" w:cs="Arial"/>
              </w:rPr>
              <w:t xml:space="preserve">Approval Date:  </w:t>
            </w:r>
          </w:p>
        </w:tc>
        <w:tc>
          <w:tcPr>
            <w:tcW w:w="6990" w:type="dxa"/>
            <w:gridSpan w:val="2"/>
          </w:tcPr>
          <w:p w14:paraId="037DC1D1" w14:textId="1C43B3E9" w:rsidR="00077A9D" w:rsidRPr="00F93FBB" w:rsidRDefault="00640F92" w:rsidP="007B097C">
            <w:pPr>
              <w:rPr>
                <w:rFonts w:ascii="Arial" w:hAnsi="Arial" w:cs="Arial"/>
              </w:rPr>
            </w:pPr>
            <w:r>
              <w:rPr>
                <w:rFonts w:ascii="Arial" w:hAnsi="Arial" w:cs="Arial"/>
              </w:rPr>
              <w:t>12/6/2021</w:t>
            </w:r>
          </w:p>
        </w:tc>
      </w:tr>
      <w:tr w:rsidR="00077A9D" w:rsidRPr="00F93FBB" w14:paraId="422B7A52" w14:textId="77777777" w:rsidTr="00077A9D">
        <w:tc>
          <w:tcPr>
            <w:tcW w:w="2586" w:type="dxa"/>
            <w:gridSpan w:val="2"/>
          </w:tcPr>
          <w:p w14:paraId="15E3C8AC" w14:textId="77777777" w:rsidR="00077A9D" w:rsidRPr="00F93FBB" w:rsidRDefault="00077A9D" w:rsidP="007B097C">
            <w:pPr>
              <w:rPr>
                <w:rFonts w:ascii="Arial" w:hAnsi="Arial" w:cs="Arial"/>
              </w:rPr>
            </w:pPr>
            <w:r w:rsidRPr="00F93FBB">
              <w:rPr>
                <w:rFonts w:ascii="Arial" w:hAnsi="Arial" w:cs="Arial"/>
              </w:rPr>
              <w:t>Review Date:</w:t>
            </w:r>
          </w:p>
        </w:tc>
        <w:tc>
          <w:tcPr>
            <w:tcW w:w="6990" w:type="dxa"/>
            <w:gridSpan w:val="2"/>
          </w:tcPr>
          <w:p w14:paraId="5E962C39" w14:textId="506C0C71" w:rsidR="00077A9D" w:rsidRPr="00F93FBB" w:rsidRDefault="00640F92" w:rsidP="007B097C">
            <w:pPr>
              <w:rPr>
                <w:rFonts w:ascii="Arial" w:hAnsi="Arial" w:cs="Arial"/>
              </w:rPr>
            </w:pPr>
            <w:r>
              <w:rPr>
                <w:rFonts w:ascii="Arial" w:hAnsi="Arial" w:cs="Arial"/>
              </w:rPr>
              <w:t>12/6/202</w:t>
            </w:r>
            <w:r w:rsidR="00EA6CC2">
              <w:rPr>
                <w:rFonts w:ascii="Arial" w:hAnsi="Arial" w:cs="Arial"/>
              </w:rPr>
              <w:t>2</w:t>
            </w:r>
          </w:p>
        </w:tc>
      </w:tr>
      <w:tr w:rsidR="00077A9D" w:rsidRPr="00F93FBB" w14:paraId="16634417" w14:textId="77777777" w:rsidTr="00077A9D">
        <w:tc>
          <w:tcPr>
            <w:tcW w:w="2586" w:type="dxa"/>
            <w:gridSpan w:val="2"/>
          </w:tcPr>
          <w:p w14:paraId="1900800C" w14:textId="77777777" w:rsidR="00077A9D" w:rsidRPr="00F93FBB" w:rsidRDefault="00077A9D" w:rsidP="007B097C">
            <w:pPr>
              <w:rPr>
                <w:rFonts w:ascii="Arial" w:hAnsi="Arial" w:cs="Arial"/>
              </w:rPr>
            </w:pPr>
            <w:r w:rsidRPr="00F93FBB">
              <w:rPr>
                <w:rFonts w:ascii="Arial" w:hAnsi="Arial" w:cs="Arial"/>
              </w:rPr>
              <w:t>Version No:</w:t>
            </w:r>
          </w:p>
        </w:tc>
        <w:tc>
          <w:tcPr>
            <w:tcW w:w="6990" w:type="dxa"/>
            <w:gridSpan w:val="2"/>
          </w:tcPr>
          <w:p w14:paraId="433D012F" w14:textId="77777777" w:rsidR="00077A9D" w:rsidRPr="00F93FBB" w:rsidRDefault="00077A9D" w:rsidP="007B097C">
            <w:pPr>
              <w:rPr>
                <w:rFonts w:ascii="Arial" w:hAnsi="Arial" w:cs="Arial"/>
              </w:rPr>
            </w:pPr>
            <w:r>
              <w:rPr>
                <w:rFonts w:ascii="Arial" w:hAnsi="Arial" w:cs="Arial"/>
              </w:rPr>
              <w:t>1.0</w:t>
            </w:r>
          </w:p>
        </w:tc>
      </w:tr>
      <w:tr w:rsidR="00077A9D" w:rsidRPr="00F93FBB" w14:paraId="42D91AA7" w14:textId="77777777" w:rsidTr="00077A9D">
        <w:tc>
          <w:tcPr>
            <w:tcW w:w="1390" w:type="dxa"/>
          </w:tcPr>
          <w:p w14:paraId="7937DBED" w14:textId="77777777" w:rsidR="00077A9D" w:rsidRPr="00F93FBB" w:rsidRDefault="00077A9D" w:rsidP="007B097C">
            <w:pPr>
              <w:rPr>
                <w:rFonts w:ascii="Arial" w:hAnsi="Arial" w:cs="Arial"/>
              </w:rPr>
            </w:pPr>
            <w:r>
              <w:rPr>
                <w:rFonts w:ascii="Arial" w:hAnsi="Arial" w:cs="Arial"/>
                <w:b/>
              </w:rPr>
              <w:t>President</w:t>
            </w:r>
            <w:r w:rsidRPr="00F93FBB">
              <w:rPr>
                <w:rFonts w:ascii="Arial" w:hAnsi="Arial" w:cs="Arial"/>
                <w:b/>
              </w:rPr>
              <w:t>:</w:t>
            </w:r>
          </w:p>
        </w:tc>
        <w:tc>
          <w:tcPr>
            <w:tcW w:w="3821" w:type="dxa"/>
            <w:gridSpan w:val="2"/>
          </w:tcPr>
          <w:p w14:paraId="6EFD0E6D" w14:textId="77777777" w:rsidR="00077A9D" w:rsidRDefault="00077A9D" w:rsidP="007B097C">
            <w:pPr>
              <w:rPr>
                <w:rFonts w:ascii="Arial" w:hAnsi="Arial" w:cs="Arial"/>
              </w:rPr>
            </w:pPr>
            <w:r w:rsidRPr="00F93FBB">
              <w:rPr>
                <w:rFonts w:ascii="Arial" w:hAnsi="Arial" w:cs="Arial"/>
              </w:rPr>
              <w:t>Sign:</w:t>
            </w:r>
          </w:p>
          <w:p w14:paraId="7D1F6B32" w14:textId="77777777" w:rsidR="00077A9D" w:rsidRPr="00F93FBB" w:rsidRDefault="00077A9D" w:rsidP="007B097C">
            <w:pPr>
              <w:rPr>
                <w:rFonts w:ascii="Arial" w:hAnsi="Arial" w:cs="Arial"/>
              </w:rPr>
            </w:pPr>
          </w:p>
        </w:tc>
        <w:tc>
          <w:tcPr>
            <w:tcW w:w="4365" w:type="dxa"/>
          </w:tcPr>
          <w:p w14:paraId="39606A41" w14:textId="2122166F" w:rsidR="00077A9D" w:rsidRPr="00F93FBB" w:rsidRDefault="00077A9D" w:rsidP="007B097C">
            <w:pPr>
              <w:rPr>
                <w:rFonts w:ascii="Arial" w:hAnsi="Arial" w:cs="Arial"/>
              </w:rPr>
            </w:pPr>
            <w:r>
              <w:rPr>
                <w:rFonts w:ascii="Arial" w:hAnsi="Arial" w:cs="Arial"/>
              </w:rPr>
              <w:t xml:space="preserve">Name: </w:t>
            </w:r>
            <w:r w:rsidR="00772509">
              <w:rPr>
                <w:rFonts w:ascii="Arial" w:hAnsi="Arial" w:cs="Arial"/>
              </w:rPr>
              <w:t>Darren Butler</w:t>
            </w:r>
          </w:p>
        </w:tc>
      </w:tr>
      <w:tr w:rsidR="00077A9D" w:rsidRPr="00F93FBB" w14:paraId="3F5D384E" w14:textId="77777777" w:rsidTr="00077A9D">
        <w:tc>
          <w:tcPr>
            <w:tcW w:w="1390" w:type="dxa"/>
          </w:tcPr>
          <w:p w14:paraId="1DE046BF" w14:textId="77777777" w:rsidR="00077A9D" w:rsidRPr="00F93FBB" w:rsidRDefault="00077A9D" w:rsidP="007B097C">
            <w:pPr>
              <w:rPr>
                <w:rFonts w:ascii="Arial" w:hAnsi="Arial" w:cs="Arial"/>
              </w:rPr>
            </w:pPr>
            <w:r>
              <w:rPr>
                <w:rFonts w:ascii="Arial" w:hAnsi="Arial" w:cs="Arial"/>
                <w:b/>
              </w:rPr>
              <w:t>Vice-President:</w:t>
            </w:r>
          </w:p>
        </w:tc>
        <w:tc>
          <w:tcPr>
            <w:tcW w:w="3821" w:type="dxa"/>
            <w:gridSpan w:val="2"/>
          </w:tcPr>
          <w:p w14:paraId="4006CB34" w14:textId="77777777" w:rsidR="00077A9D" w:rsidRPr="00F93FBB" w:rsidRDefault="00077A9D" w:rsidP="007B097C">
            <w:pPr>
              <w:rPr>
                <w:rFonts w:ascii="Arial" w:hAnsi="Arial" w:cs="Arial"/>
              </w:rPr>
            </w:pPr>
            <w:r w:rsidRPr="00F93FBB">
              <w:rPr>
                <w:rFonts w:ascii="Arial" w:hAnsi="Arial" w:cs="Arial"/>
              </w:rPr>
              <w:t>Sign:</w:t>
            </w:r>
          </w:p>
        </w:tc>
        <w:tc>
          <w:tcPr>
            <w:tcW w:w="4365" w:type="dxa"/>
          </w:tcPr>
          <w:p w14:paraId="5FAE5E1C" w14:textId="2D3FEC8D" w:rsidR="00077A9D" w:rsidRPr="00F93FBB" w:rsidRDefault="00077A9D" w:rsidP="007B097C">
            <w:pPr>
              <w:rPr>
                <w:rFonts w:ascii="Arial" w:hAnsi="Arial" w:cs="Arial"/>
              </w:rPr>
            </w:pPr>
            <w:r>
              <w:rPr>
                <w:rFonts w:ascii="Arial" w:hAnsi="Arial" w:cs="Arial"/>
              </w:rPr>
              <w:t>Name</w:t>
            </w:r>
            <w:r w:rsidR="00FE00F4">
              <w:rPr>
                <w:rFonts w:ascii="Arial" w:hAnsi="Arial" w:cs="Arial"/>
              </w:rPr>
              <w:t xml:space="preserve">: </w:t>
            </w:r>
          </w:p>
        </w:tc>
      </w:tr>
    </w:tbl>
    <w:p w14:paraId="7645E3E5" w14:textId="77777777" w:rsidR="00077A9D" w:rsidRPr="0007447D" w:rsidRDefault="00077A9D" w:rsidP="0007447D">
      <w:pPr>
        <w:rPr>
          <w:rFonts w:ascii="Century Gothic" w:hAnsi="Century Gothic"/>
          <w:sz w:val="21"/>
          <w:szCs w:val="21"/>
        </w:rPr>
      </w:pPr>
    </w:p>
    <w:sectPr w:rsidR="00077A9D" w:rsidRPr="0007447D" w:rsidSect="007E11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B4CE8" w14:textId="77777777" w:rsidR="0046463E" w:rsidRDefault="0046463E" w:rsidP="00E75BD6">
      <w:r>
        <w:separator/>
      </w:r>
    </w:p>
  </w:endnote>
  <w:endnote w:type="continuationSeparator" w:id="0">
    <w:p w14:paraId="60774151" w14:textId="77777777" w:rsidR="0046463E" w:rsidRDefault="0046463E" w:rsidP="00E7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2A80E" w14:textId="77777777" w:rsidR="0046463E" w:rsidRDefault="0046463E" w:rsidP="00E75BD6">
      <w:r>
        <w:separator/>
      </w:r>
    </w:p>
  </w:footnote>
  <w:footnote w:type="continuationSeparator" w:id="0">
    <w:p w14:paraId="1001DD00" w14:textId="77777777" w:rsidR="0046463E" w:rsidRDefault="0046463E" w:rsidP="00E75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EF2"/>
    <w:multiLevelType w:val="multilevel"/>
    <w:tmpl w:val="7AC8B138"/>
    <w:lvl w:ilvl="0">
      <w:start w:val="1"/>
      <w:numFmt w:val="decimal"/>
      <w:pStyle w:val="NumberedPara"/>
      <w:lvlText w:val="%1"/>
      <w:lvlJc w:val="left"/>
      <w:pPr>
        <w:tabs>
          <w:tab w:val="num" w:pos="360"/>
        </w:tabs>
        <w:ind w:left="340" w:hanging="340"/>
      </w:pPr>
    </w:lvl>
    <w:lvl w:ilvl="1">
      <w:start w:val="1"/>
      <w:numFmt w:val="decimal"/>
      <w:pStyle w:val="NumberedPara1"/>
      <w:lvlText w:val="%1.%2"/>
      <w:lvlJc w:val="left"/>
      <w:pPr>
        <w:tabs>
          <w:tab w:val="num" w:pos="1117"/>
        </w:tabs>
        <w:ind w:left="792" w:hanging="395"/>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Para2"/>
      <w:lvlText w:val="%1.%2.%3"/>
      <w:lvlJc w:val="left"/>
      <w:pPr>
        <w:tabs>
          <w:tab w:val="num" w:pos="1588"/>
        </w:tabs>
        <w:ind w:left="1588" w:hanging="794"/>
      </w:pPr>
    </w:lvl>
    <w:lvl w:ilvl="3">
      <w:start w:val="1"/>
      <w:numFmt w:val="decimal"/>
      <w:pStyle w:val="NumberedPara3"/>
      <w:lvlText w:val="%1.%2.%3.%4"/>
      <w:lvlJc w:val="left"/>
      <w:pPr>
        <w:tabs>
          <w:tab w:val="num" w:pos="2552"/>
        </w:tabs>
        <w:ind w:left="2552" w:hanging="964"/>
      </w:pPr>
    </w:lvl>
    <w:lvl w:ilvl="4">
      <w:start w:val="1"/>
      <w:numFmt w:val="decimal"/>
      <w:pStyle w:val="NumberedPara4"/>
      <w:lvlText w:val="%1.%2.%3.%4.%5"/>
      <w:lvlJc w:val="left"/>
      <w:pPr>
        <w:tabs>
          <w:tab w:val="num" w:pos="3969"/>
        </w:tabs>
        <w:ind w:left="3969" w:hanging="1417"/>
      </w:pPr>
    </w:lvl>
    <w:lvl w:ilvl="5">
      <w:start w:val="1"/>
      <w:numFmt w:val="decimal"/>
      <w:pStyle w:val="NumberedPara5"/>
      <w:lvlText w:val="%1.%2.%3.%4.%5.%6"/>
      <w:lvlJc w:val="left"/>
      <w:pPr>
        <w:tabs>
          <w:tab w:val="num" w:pos="5769"/>
        </w:tabs>
        <w:ind w:left="5387" w:hanging="1418"/>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DD30263"/>
    <w:multiLevelType w:val="hybridMultilevel"/>
    <w:tmpl w:val="7938E1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72F2478"/>
    <w:multiLevelType w:val="hybridMultilevel"/>
    <w:tmpl w:val="B7BADA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F1E6A2B"/>
    <w:multiLevelType w:val="hybridMultilevel"/>
    <w:tmpl w:val="22C2D1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B5BCB"/>
    <w:multiLevelType w:val="hybridMultilevel"/>
    <w:tmpl w:val="FB6E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E1457"/>
    <w:multiLevelType w:val="multilevel"/>
    <w:tmpl w:val="436A928E"/>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F02C1D"/>
    <w:multiLevelType w:val="hybridMultilevel"/>
    <w:tmpl w:val="37B4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753C9"/>
    <w:multiLevelType w:val="hybridMultilevel"/>
    <w:tmpl w:val="306E6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EC"/>
    <w:rsid w:val="0007447D"/>
    <w:rsid w:val="00077A9D"/>
    <w:rsid w:val="00083862"/>
    <w:rsid w:val="000B4904"/>
    <w:rsid w:val="00170625"/>
    <w:rsid w:val="00192EFD"/>
    <w:rsid w:val="00242551"/>
    <w:rsid w:val="002F376E"/>
    <w:rsid w:val="00342028"/>
    <w:rsid w:val="003E7AD5"/>
    <w:rsid w:val="003F1AA9"/>
    <w:rsid w:val="004114EC"/>
    <w:rsid w:val="00456398"/>
    <w:rsid w:val="0046463E"/>
    <w:rsid w:val="00466F36"/>
    <w:rsid w:val="005611F8"/>
    <w:rsid w:val="00587B8F"/>
    <w:rsid w:val="00613090"/>
    <w:rsid w:val="00640F92"/>
    <w:rsid w:val="00703FE5"/>
    <w:rsid w:val="00772509"/>
    <w:rsid w:val="0078261A"/>
    <w:rsid w:val="007E11AD"/>
    <w:rsid w:val="008015E5"/>
    <w:rsid w:val="00804B65"/>
    <w:rsid w:val="00813E7F"/>
    <w:rsid w:val="0087765A"/>
    <w:rsid w:val="008973B9"/>
    <w:rsid w:val="009177AC"/>
    <w:rsid w:val="00961414"/>
    <w:rsid w:val="009661D1"/>
    <w:rsid w:val="00B558FA"/>
    <w:rsid w:val="00BB0E8D"/>
    <w:rsid w:val="00C12F02"/>
    <w:rsid w:val="00CC4CF2"/>
    <w:rsid w:val="00E752A3"/>
    <w:rsid w:val="00E75BD6"/>
    <w:rsid w:val="00EA6CC2"/>
    <w:rsid w:val="00EC2CBC"/>
    <w:rsid w:val="00F565D0"/>
    <w:rsid w:val="00FE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2EF6"/>
  <w15:docId w15:val="{E7181319-4999-40B3-91DD-5F682318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4EC"/>
    <w:pPr>
      <w:spacing w:after="0" w:line="240" w:lineRule="auto"/>
    </w:pPr>
    <w:rPr>
      <w:rFonts w:ascii="Calibri" w:eastAsia="Times New Roman" w:hAnsi="Calibri" w:cs="Times New Roman"/>
      <w:sz w:val="24"/>
      <w:szCs w:val="24"/>
      <w:lang w:val="en-AU"/>
    </w:rPr>
  </w:style>
  <w:style w:type="paragraph" w:styleId="Heading1">
    <w:name w:val="heading 1"/>
    <w:basedOn w:val="Normal"/>
    <w:next w:val="Normal"/>
    <w:link w:val="Heading1Char"/>
    <w:uiPriority w:val="9"/>
    <w:qFormat/>
    <w:rsid w:val="004114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Heading3"/>
    <w:link w:val="Heading2Char"/>
    <w:qFormat/>
    <w:rsid w:val="004114EC"/>
    <w:pPr>
      <w:keepLines w:val="0"/>
      <w:numPr>
        <w:ilvl w:val="1"/>
        <w:numId w:val="1"/>
      </w:numPr>
      <w:spacing w:before="240"/>
      <w:ind w:hanging="792"/>
      <w:outlineLvl w:val="1"/>
    </w:pPr>
    <w:rPr>
      <w:rFonts w:ascii="Calibri" w:eastAsia="Times New Roman" w:hAnsi="Calibri" w:cs="Times New Roman"/>
      <w:color w:val="auto"/>
      <w:sz w:val="36"/>
      <w:szCs w:val="24"/>
    </w:rPr>
  </w:style>
  <w:style w:type="paragraph" w:styleId="Heading3">
    <w:name w:val="heading 3"/>
    <w:basedOn w:val="Normal"/>
    <w:next w:val="Normal"/>
    <w:link w:val="Heading3Char"/>
    <w:uiPriority w:val="9"/>
    <w:semiHidden/>
    <w:unhideWhenUsed/>
    <w:qFormat/>
    <w:rsid w:val="004114E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4114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14EC"/>
    <w:rPr>
      <w:rFonts w:ascii="Calibri" w:eastAsia="Times New Roman" w:hAnsi="Calibri" w:cs="Times New Roman"/>
      <w:b/>
      <w:bCs/>
      <w:sz w:val="36"/>
      <w:szCs w:val="24"/>
      <w:lang w:val="en-AU"/>
    </w:rPr>
  </w:style>
  <w:style w:type="character" w:customStyle="1" w:styleId="Heading4Char">
    <w:name w:val="Heading 4 Char"/>
    <w:basedOn w:val="DefaultParagraphFont"/>
    <w:link w:val="Heading4"/>
    <w:uiPriority w:val="9"/>
    <w:rsid w:val="004114EC"/>
    <w:rPr>
      <w:rFonts w:asciiTheme="majorHAnsi" w:eastAsiaTheme="majorEastAsia" w:hAnsiTheme="majorHAnsi" w:cstheme="majorBidi"/>
      <w:b/>
      <w:bCs/>
      <w:i/>
      <w:iCs/>
      <w:color w:val="4F81BD" w:themeColor="accent1"/>
      <w:sz w:val="24"/>
      <w:szCs w:val="24"/>
      <w:lang w:val="en-AU"/>
    </w:rPr>
  </w:style>
  <w:style w:type="paragraph" w:styleId="Subtitle">
    <w:name w:val="Subtitle"/>
    <w:aliases w:val="Section Title"/>
    <w:basedOn w:val="Normal"/>
    <w:next w:val="Normal"/>
    <w:link w:val="SubtitleChar"/>
    <w:uiPriority w:val="11"/>
    <w:qFormat/>
    <w:rsid w:val="004114EC"/>
    <w:rPr>
      <w:b/>
    </w:rPr>
  </w:style>
  <w:style w:type="character" w:customStyle="1" w:styleId="SubtitleChar">
    <w:name w:val="Subtitle Char"/>
    <w:aliases w:val="Section Title Char"/>
    <w:basedOn w:val="DefaultParagraphFont"/>
    <w:link w:val="Subtitle"/>
    <w:uiPriority w:val="11"/>
    <w:rsid w:val="004114EC"/>
    <w:rPr>
      <w:rFonts w:ascii="Calibri" w:eastAsia="Times New Roman" w:hAnsi="Calibri" w:cs="Times New Roman"/>
      <w:b/>
      <w:sz w:val="24"/>
      <w:szCs w:val="24"/>
      <w:lang w:val="en-AU"/>
    </w:rPr>
  </w:style>
  <w:style w:type="table" w:styleId="TableGrid">
    <w:name w:val="Table Grid"/>
    <w:basedOn w:val="TableNormal"/>
    <w:uiPriority w:val="59"/>
    <w:rsid w:val="004114EC"/>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4114EC"/>
    <w:rPr>
      <w:i/>
      <w:iCs/>
    </w:rPr>
  </w:style>
  <w:style w:type="character" w:customStyle="1" w:styleId="Heading1Char">
    <w:name w:val="Heading 1 Char"/>
    <w:basedOn w:val="DefaultParagraphFont"/>
    <w:link w:val="Heading1"/>
    <w:uiPriority w:val="9"/>
    <w:rsid w:val="004114EC"/>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semiHidden/>
    <w:rsid w:val="004114EC"/>
    <w:rPr>
      <w:rFonts w:asciiTheme="majorHAnsi" w:eastAsiaTheme="majorEastAsia" w:hAnsiTheme="majorHAnsi" w:cstheme="majorBidi"/>
      <w:b/>
      <w:bCs/>
      <w:color w:val="4F81BD" w:themeColor="accent1"/>
      <w:sz w:val="24"/>
      <w:szCs w:val="24"/>
      <w:lang w:val="en-AU"/>
    </w:rPr>
  </w:style>
  <w:style w:type="paragraph" w:customStyle="1" w:styleId="NumberedPara">
    <w:name w:val="Numbered Para"/>
    <w:basedOn w:val="Normal"/>
    <w:next w:val="Normal"/>
    <w:rsid w:val="004114EC"/>
    <w:pPr>
      <w:numPr>
        <w:numId w:val="2"/>
      </w:numPr>
      <w:spacing w:before="120" w:after="120"/>
      <w:jc w:val="both"/>
    </w:pPr>
    <w:rPr>
      <w:rFonts w:ascii="Arial" w:hAnsi="Arial"/>
      <w:b/>
      <w:szCs w:val="20"/>
    </w:rPr>
  </w:style>
  <w:style w:type="paragraph" w:customStyle="1" w:styleId="NumberedPara2">
    <w:name w:val="Numbered Para2"/>
    <w:basedOn w:val="Normal"/>
    <w:rsid w:val="004114EC"/>
    <w:pPr>
      <w:numPr>
        <w:ilvl w:val="2"/>
        <w:numId w:val="2"/>
      </w:numPr>
      <w:spacing w:before="120" w:after="120"/>
      <w:jc w:val="both"/>
    </w:pPr>
    <w:rPr>
      <w:rFonts w:ascii="Arial" w:hAnsi="Arial"/>
      <w:szCs w:val="20"/>
    </w:rPr>
  </w:style>
  <w:style w:type="paragraph" w:customStyle="1" w:styleId="NumberedPara3">
    <w:name w:val="Numbered Para3"/>
    <w:basedOn w:val="Normal"/>
    <w:rsid w:val="004114EC"/>
    <w:pPr>
      <w:numPr>
        <w:ilvl w:val="3"/>
        <w:numId w:val="2"/>
      </w:numPr>
      <w:spacing w:before="120" w:after="120"/>
      <w:jc w:val="both"/>
    </w:pPr>
    <w:rPr>
      <w:rFonts w:ascii="Arial" w:hAnsi="Arial"/>
      <w:szCs w:val="20"/>
    </w:rPr>
  </w:style>
  <w:style w:type="paragraph" w:customStyle="1" w:styleId="NumberedPara1">
    <w:name w:val="Numbered Para1"/>
    <w:basedOn w:val="Normal"/>
    <w:rsid w:val="004114EC"/>
    <w:pPr>
      <w:numPr>
        <w:ilvl w:val="1"/>
        <w:numId w:val="2"/>
      </w:numPr>
      <w:spacing w:before="120" w:after="120"/>
      <w:jc w:val="both"/>
    </w:pPr>
    <w:rPr>
      <w:rFonts w:ascii="Arial" w:hAnsi="Arial"/>
      <w:b/>
      <w:szCs w:val="20"/>
    </w:rPr>
  </w:style>
  <w:style w:type="paragraph" w:customStyle="1" w:styleId="NumberedPara4">
    <w:name w:val="Numbered Para4"/>
    <w:basedOn w:val="Normal"/>
    <w:rsid w:val="004114EC"/>
    <w:pPr>
      <w:numPr>
        <w:ilvl w:val="4"/>
        <w:numId w:val="2"/>
      </w:numPr>
      <w:spacing w:before="120" w:after="120"/>
      <w:jc w:val="both"/>
    </w:pPr>
    <w:rPr>
      <w:rFonts w:ascii="Arial" w:hAnsi="Arial"/>
      <w:szCs w:val="20"/>
    </w:rPr>
  </w:style>
  <w:style w:type="paragraph" w:customStyle="1" w:styleId="NumberedPara5">
    <w:name w:val="Numbered Para5"/>
    <w:basedOn w:val="Normal"/>
    <w:rsid w:val="004114EC"/>
    <w:pPr>
      <w:numPr>
        <w:ilvl w:val="5"/>
        <w:numId w:val="2"/>
      </w:numPr>
      <w:tabs>
        <w:tab w:val="left" w:pos="5387"/>
      </w:tabs>
      <w:spacing w:before="120" w:after="120"/>
      <w:jc w:val="both"/>
    </w:pPr>
    <w:rPr>
      <w:rFonts w:ascii="Arial" w:hAnsi="Arial"/>
      <w:szCs w:val="20"/>
    </w:rPr>
  </w:style>
  <w:style w:type="paragraph" w:styleId="ListParagraph">
    <w:name w:val="List Paragraph"/>
    <w:basedOn w:val="Normal"/>
    <w:uiPriority w:val="34"/>
    <w:qFormat/>
    <w:rsid w:val="004114EC"/>
    <w:pPr>
      <w:ind w:left="720"/>
      <w:contextualSpacing/>
    </w:pPr>
  </w:style>
  <w:style w:type="paragraph" w:styleId="Header">
    <w:name w:val="header"/>
    <w:basedOn w:val="Normal"/>
    <w:link w:val="HeaderChar"/>
    <w:uiPriority w:val="99"/>
    <w:unhideWhenUsed/>
    <w:rsid w:val="00E75BD6"/>
    <w:pPr>
      <w:tabs>
        <w:tab w:val="center" w:pos="4513"/>
        <w:tab w:val="right" w:pos="9026"/>
      </w:tabs>
    </w:pPr>
  </w:style>
  <w:style w:type="character" w:customStyle="1" w:styleId="HeaderChar">
    <w:name w:val="Header Char"/>
    <w:basedOn w:val="DefaultParagraphFont"/>
    <w:link w:val="Header"/>
    <w:uiPriority w:val="99"/>
    <w:rsid w:val="00E75BD6"/>
    <w:rPr>
      <w:rFonts w:ascii="Calibri" w:eastAsia="Times New Roman" w:hAnsi="Calibri" w:cs="Times New Roman"/>
      <w:sz w:val="24"/>
      <w:szCs w:val="24"/>
      <w:lang w:val="en-AU"/>
    </w:rPr>
  </w:style>
  <w:style w:type="paragraph" w:styleId="Footer">
    <w:name w:val="footer"/>
    <w:basedOn w:val="Normal"/>
    <w:link w:val="FooterChar"/>
    <w:uiPriority w:val="99"/>
    <w:unhideWhenUsed/>
    <w:rsid w:val="00E75BD6"/>
    <w:pPr>
      <w:tabs>
        <w:tab w:val="center" w:pos="4513"/>
        <w:tab w:val="right" w:pos="9026"/>
      </w:tabs>
    </w:pPr>
  </w:style>
  <w:style w:type="character" w:customStyle="1" w:styleId="FooterChar">
    <w:name w:val="Footer Char"/>
    <w:basedOn w:val="DefaultParagraphFont"/>
    <w:link w:val="Footer"/>
    <w:uiPriority w:val="99"/>
    <w:rsid w:val="00E75BD6"/>
    <w:rPr>
      <w:rFonts w:ascii="Calibri" w:eastAsia="Times New Roman" w:hAnsi="Calibri" w:cs="Times New Roman"/>
      <w:sz w:val="24"/>
      <w:szCs w:val="24"/>
      <w:lang w:val="en-AU"/>
    </w:rPr>
  </w:style>
  <w:style w:type="paragraph" w:styleId="BalloonText">
    <w:name w:val="Balloon Text"/>
    <w:basedOn w:val="Normal"/>
    <w:link w:val="BalloonTextChar"/>
    <w:uiPriority w:val="99"/>
    <w:semiHidden/>
    <w:unhideWhenUsed/>
    <w:rsid w:val="00077A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A9D"/>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2911">
      <w:bodyDiv w:val="1"/>
      <w:marLeft w:val="0"/>
      <w:marRight w:val="0"/>
      <w:marTop w:val="0"/>
      <w:marBottom w:val="0"/>
      <w:divBdr>
        <w:top w:val="none" w:sz="0" w:space="0" w:color="auto"/>
        <w:left w:val="none" w:sz="0" w:space="0" w:color="auto"/>
        <w:bottom w:val="none" w:sz="0" w:space="0" w:color="auto"/>
        <w:right w:val="none" w:sz="0" w:space="0" w:color="auto"/>
      </w:divBdr>
    </w:div>
    <w:div w:id="1056121795">
      <w:bodyDiv w:val="1"/>
      <w:marLeft w:val="0"/>
      <w:marRight w:val="0"/>
      <w:marTop w:val="0"/>
      <w:marBottom w:val="0"/>
      <w:divBdr>
        <w:top w:val="none" w:sz="0" w:space="0" w:color="auto"/>
        <w:left w:val="none" w:sz="0" w:space="0" w:color="auto"/>
        <w:bottom w:val="none" w:sz="0" w:space="0" w:color="auto"/>
        <w:right w:val="none" w:sz="0" w:space="0" w:color="auto"/>
      </w:divBdr>
    </w:div>
    <w:div w:id="1388380979">
      <w:bodyDiv w:val="1"/>
      <w:marLeft w:val="0"/>
      <w:marRight w:val="0"/>
      <w:marTop w:val="0"/>
      <w:marBottom w:val="0"/>
      <w:divBdr>
        <w:top w:val="none" w:sz="0" w:space="0" w:color="auto"/>
        <w:left w:val="none" w:sz="0" w:space="0" w:color="auto"/>
        <w:bottom w:val="none" w:sz="0" w:space="0" w:color="auto"/>
        <w:right w:val="none" w:sz="0" w:space="0" w:color="auto"/>
      </w:divBdr>
    </w:div>
    <w:div w:id="16242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EAF1FA5E6391499D860DF390F60B9D" ma:contentTypeVersion="2" ma:contentTypeDescription="Create a new document." ma:contentTypeScope="" ma:versionID="5344a3f14a1aa4119f3ae41bee4aec56">
  <xsd:schema xmlns:xsd="http://www.w3.org/2001/XMLSchema" xmlns:xs="http://www.w3.org/2001/XMLSchema" xmlns:p="http://schemas.microsoft.com/office/2006/metadata/properties" xmlns:ns2="5941891e-33ab-4d50-8f55-fa555253dd7c" targetNamespace="http://schemas.microsoft.com/office/2006/metadata/properties" ma:root="true" ma:fieldsID="13aa8e3a512cb8c522cc972e30c44e4e" ns2:_="">
    <xsd:import namespace="5941891e-33ab-4d50-8f55-fa555253dd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1891e-33ab-4d50-8f55-fa555253d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CBCB46-03AD-4394-AD59-7447031AD7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596906-CB40-444A-A73A-540EAC15E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1891e-33ab-4d50-8f55-fa555253d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CD5135-2B40-4255-9659-420DA15048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Hurvitz | Football Victoria</dc:creator>
  <cp:keywords/>
  <dc:description/>
  <cp:lastModifiedBy>tanya butler</cp:lastModifiedBy>
  <cp:revision>4</cp:revision>
  <dcterms:created xsi:type="dcterms:W3CDTF">2021-06-09T02:12:00Z</dcterms:created>
  <dcterms:modified xsi:type="dcterms:W3CDTF">2021-06-12T05:55:00Z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ub">
    <vt:lpwstr>Insert club name</vt:lpwstr>
  </property>
  <property fmtid="{D5CDD505-2E9C-101B-9397-08002B2CF9AE}" pid="3" name="President">
    <vt:lpwstr>Insert President name</vt:lpwstr>
  </property>
  <property fmtid="{D5CDD505-2E9C-101B-9397-08002B2CF9AE}" pid="4" name="Vice President">
    <vt:lpwstr>Insert Vice President name</vt:lpwstr>
  </property>
  <property fmtid="{D5CDD505-2E9C-101B-9397-08002B2CF9AE}" pid="5" name="ContentTypeId">
    <vt:lpwstr>0x01010060EAF1FA5E6391499D860DF390F60B9D</vt:lpwstr>
  </property>
</Properties>
</file>